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2A" w:rsidRPr="007A512F" w:rsidRDefault="00CF4D2A" w:rsidP="00CF4D2A">
      <w:pPr>
        <w:pStyle w:val="14-15"/>
        <w:tabs>
          <w:tab w:val="left" w:pos="284"/>
          <w:tab w:val="left" w:pos="1680"/>
        </w:tabs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2"/>
          <w:szCs w:val="22"/>
        </w:rPr>
      </w:pPr>
      <w:bookmarkStart w:id="0" w:name="_GoBack"/>
      <w:r w:rsidRPr="007A512F">
        <w:rPr>
          <w:b/>
          <w:sz w:val="22"/>
          <w:szCs w:val="22"/>
        </w:rPr>
        <w:t>ТЕРРИТОРИАЛЬНАЯ ИЗБИРАТЕЛЬНАЯ КОМИССИЯ</w:t>
      </w:r>
    </w:p>
    <w:p w:rsidR="00CF4D2A" w:rsidRPr="007A512F" w:rsidRDefault="00CF4D2A" w:rsidP="00CF4D2A">
      <w:pPr>
        <w:pStyle w:val="14-15"/>
        <w:tabs>
          <w:tab w:val="left" w:pos="284"/>
          <w:tab w:val="left" w:pos="1680"/>
        </w:tabs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2"/>
          <w:szCs w:val="22"/>
        </w:rPr>
      </w:pPr>
      <w:r w:rsidRPr="007A512F">
        <w:rPr>
          <w:b/>
          <w:sz w:val="22"/>
          <w:szCs w:val="22"/>
        </w:rPr>
        <w:t>ПРОЛЕТАРСКОГО РАЙОНА Г. ТУЛЫ</w:t>
      </w:r>
    </w:p>
    <w:p w:rsidR="00CF4D2A" w:rsidRPr="007A512F" w:rsidRDefault="00CF4D2A" w:rsidP="00CF4D2A">
      <w:pPr>
        <w:pStyle w:val="14-15"/>
        <w:tabs>
          <w:tab w:val="left" w:pos="284"/>
          <w:tab w:val="left" w:pos="1680"/>
        </w:tabs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2"/>
          <w:szCs w:val="22"/>
        </w:rPr>
      </w:pPr>
    </w:p>
    <w:p w:rsidR="00CF4D2A" w:rsidRPr="007A512F" w:rsidRDefault="00CF4D2A" w:rsidP="00CF4D2A">
      <w:pPr>
        <w:pStyle w:val="a4"/>
        <w:tabs>
          <w:tab w:val="left" w:pos="284"/>
        </w:tabs>
        <w:ind w:left="567"/>
        <w:jc w:val="center"/>
        <w:rPr>
          <w:b/>
          <w:sz w:val="22"/>
          <w:szCs w:val="22"/>
        </w:rPr>
      </w:pPr>
      <w:r w:rsidRPr="007A512F">
        <w:rPr>
          <w:b/>
          <w:sz w:val="22"/>
          <w:szCs w:val="22"/>
        </w:rPr>
        <w:t>ПОСТАНОВЛЕНИЕ</w:t>
      </w:r>
    </w:p>
    <w:p w:rsidR="00CF4D2A" w:rsidRPr="007A512F" w:rsidRDefault="00CF4D2A" w:rsidP="00CF4D2A">
      <w:pPr>
        <w:pStyle w:val="a4"/>
        <w:tabs>
          <w:tab w:val="left" w:pos="284"/>
        </w:tabs>
        <w:ind w:left="567"/>
        <w:jc w:val="center"/>
        <w:rPr>
          <w:b/>
          <w:sz w:val="22"/>
          <w:szCs w:val="22"/>
        </w:rPr>
      </w:pPr>
    </w:p>
    <w:p w:rsidR="00CF4D2A" w:rsidRPr="007A512F" w:rsidRDefault="00D3622F" w:rsidP="00CF4D2A">
      <w:pPr>
        <w:pStyle w:val="a4"/>
        <w:tabs>
          <w:tab w:val="left" w:pos="284"/>
        </w:tabs>
        <w:ind w:left="567"/>
        <w:rPr>
          <w:bCs/>
          <w:sz w:val="22"/>
          <w:szCs w:val="22"/>
        </w:rPr>
      </w:pPr>
      <w:r>
        <w:rPr>
          <w:sz w:val="22"/>
          <w:szCs w:val="22"/>
        </w:rPr>
        <w:t>7</w:t>
      </w:r>
      <w:r w:rsidR="00CF4D2A" w:rsidRPr="007A512F">
        <w:rPr>
          <w:sz w:val="22"/>
          <w:szCs w:val="22"/>
        </w:rPr>
        <w:t xml:space="preserve"> </w:t>
      </w:r>
      <w:r w:rsidR="00CF4D2A">
        <w:rPr>
          <w:sz w:val="22"/>
          <w:szCs w:val="22"/>
        </w:rPr>
        <w:t>августа</w:t>
      </w:r>
      <w:r w:rsidR="00CF4D2A" w:rsidRPr="007A512F">
        <w:rPr>
          <w:sz w:val="22"/>
          <w:szCs w:val="22"/>
        </w:rPr>
        <w:t xml:space="preserve"> 202</w:t>
      </w:r>
      <w:r w:rsidR="00CF4D2A">
        <w:rPr>
          <w:sz w:val="22"/>
          <w:szCs w:val="22"/>
        </w:rPr>
        <w:t>4</w:t>
      </w:r>
      <w:r w:rsidR="00CF4D2A" w:rsidRPr="007A512F">
        <w:rPr>
          <w:sz w:val="22"/>
          <w:szCs w:val="22"/>
        </w:rPr>
        <w:t xml:space="preserve"> года</w:t>
      </w:r>
      <w:r w:rsidR="00CF4D2A" w:rsidRPr="007A512F">
        <w:rPr>
          <w:sz w:val="22"/>
          <w:szCs w:val="22"/>
        </w:rPr>
        <w:tab/>
      </w:r>
      <w:r w:rsidR="00CF4D2A" w:rsidRPr="007A512F">
        <w:rPr>
          <w:sz w:val="22"/>
          <w:szCs w:val="22"/>
        </w:rPr>
        <w:tab/>
      </w:r>
      <w:r w:rsidR="00CF4D2A" w:rsidRPr="007A512F">
        <w:rPr>
          <w:sz w:val="22"/>
          <w:szCs w:val="22"/>
        </w:rPr>
        <w:tab/>
      </w:r>
      <w:r w:rsidR="00CF4D2A" w:rsidRPr="007A512F">
        <w:rPr>
          <w:sz w:val="22"/>
          <w:szCs w:val="22"/>
        </w:rPr>
        <w:tab/>
        <w:t xml:space="preserve">                                            </w:t>
      </w:r>
      <w:r w:rsidR="00CF4D2A">
        <w:rPr>
          <w:sz w:val="22"/>
          <w:szCs w:val="22"/>
        </w:rPr>
        <w:t xml:space="preserve">    </w:t>
      </w:r>
      <w:r w:rsidR="00CF4D2A" w:rsidRPr="007A512F">
        <w:rPr>
          <w:sz w:val="22"/>
          <w:szCs w:val="22"/>
        </w:rPr>
        <w:t xml:space="preserve">     № </w:t>
      </w:r>
      <w:r>
        <w:rPr>
          <w:sz w:val="22"/>
          <w:szCs w:val="22"/>
        </w:rPr>
        <w:t xml:space="preserve"> 62-1</w:t>
      </w:r>
    </w:p>
    <w:p w:rsidR="00CF4D2A" w:rsidRPr="007A512F" w:rsidRDefault="00CF4D2A" w:rsidP="00CF4D2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</w:rPr>
      </w:pPr>
    </w:p>
    <w:p w:rsidR="00CF4D2A" w:rsidRPr="007A512F" w:rsidRDefault="00CF4D2A" w:rsidP="00CF4D2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</w:rPr>
      </w:pPr>
      <w:r w:rsidRPr="007A512F">
        <w:rPr>
          <w:rFonts w:ascii="Times New Roman" w:hAnsi="Times New Roman"/>
        </w:rPr>
        <w:t xml:space="preserve">г. Тула </w:t>
      </w:r>
    </w:p>
    <w:p w:rsidR="00CF4D2A" w:rsidRPr="007A512F" w:rsidRDefault="00CF4D2A" w:rsidP="00CF4D2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  <w:b/>
        </w:rPr>
      </w:pPr>
    </w:p>
    <w:p w:rsidR="00CF4D2A" w:rsidRPr="007A512F" w:rsidRDefault="00CF4D2A" w:rsidP="00CF4D2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образовании избирательного участка</w:t>
      </w:r>
    </w:p>
    <w:p w:rsidR="00CF4D2A" w:rsidRDefault="00CF4D2A" w:rsidP="00CF4D2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в месте</w:t>
      </w:r>
      <w:r w:rsidRPr="007A512F">
        <w:rPr>
          <w:rFonts w:ascii="Times New Roman" w:hAnsi="Times New Roman"/>
          <w:b/>
        </w:rPr>
        <w:t xml:space="preserve"> временного пребывания избирателей при проведении </w:t>
      </w:r>
    </w:p>
    <w:p w:rsidR="00CF4D2A" w:rsidRPr="007A512F" w:rsidRDefault="00CF4D2A" w:rsidP="00CF4D2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  <w:b/>
        </w:rPr>
      </w:pPr>
      <w:r w:rsidRPr="007A512F">
        <w:rPr>
          <w:rFonts w:ascii="Times New Roman" w:hAnsi="Times New Roman"/>
          <w:b/>
        </w:rPr>
        <w:t xml:space="preserve">выборов </w:t>
      </w:r>
      <w:r>
        <w:rPr>
          <w:rFonts w:ascii="Times New Roman" w:hAnsi="Times New Roman"/>
          <w:b/>
        </w:rPr>
        <w:t>в единый день голосования 8 сентября 2024 года</w:t>
      </w:r>
      <w:r w:rsidRPr="007A512F">
        <w:rPr>
          <w:rFonts w:ascii="Times New Roman" w:hAnsi="Times New Roman"/>
          <w:b/>
        </w:rPr>
        <w:t xml:space="preserve"> на территории </w:t>
      </w:r>
    </w:p>
    <w:p w:rsidR="00CF4D2A" w:rsidRPr="007A512F" w:rsidRDefault="00CF4D2A" w:rsidP="00CF4D2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  <w:b/>
        </w:rPr>
      </w:pPr>
      <w:r w:rsidRPr="007A512F">
        <w:rPr>
          <w:rFonts w:ascii="Times New Roman" w:hAnsi="Times New Roman"/>
          <w:b/>
        </w:rPr>
        <w:t xml:space="preserve">Пролетарского района г. Тулы </w:t>
      </w:r>
    </w:p>
    <w:bookmarkEnd w:id="0"/>
    <w:p w:rsidR="00CF4D2A" w:rsidRPr="007A512F" w:rsidRDefault="00CF4D2A" w:rsidP="00CF4D2A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  <w:b/>
        </w:rPr>
      </w:pPr>
    </w:p>
    <w:p w:rsidR="00CF4D2A" w:rsidRPr="007A512F" w:rsidRDefault="00CF4D2A" w:rsidP="00CF4D2A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7A512F">
        <w:rPr>
          <w:rFonts w:ascii="Times New Roman" w:hAnsi="Times New Roman"/>
        </w:rPr>
        <w:t xml:space="preserve">В целях обеспечения избирательных прав граждан, находящихся в местах временного пребывания, </w:t>
      </w:r>
      <w:r>
        <w:rPr>
          <w:rFonts w:ascii="Times New Roman" w:hAnsi="Times New Roman"/>
        </w:rPr>
        <w:t>на досрочных выборах Губернатора Тульской области, выборах депутатов Тульской областной Думы восьмого созыва, выборах депутатов Тульской городской Думы седьмого созыва 8 сентября 2024 года</w:t>
      </w:r>
      <w:r w:rsidRPr="007A512F">
        <w:rPr>
          <w:rFonts w:ascii="Times New Roman" w:hAnsi="Times New Roman"/>
        </w:rPr>
        <w:t xml:space="preserve">, руководствуясь ст. 19 </w:t>
      </w:r>
      <w:r w:rsidRPr="007A512F">
        <w:rPr>
          <w:rFonts w:ascii="Times New Roman" w:eastAsia="Times New Roman" w:hAnsi="Times New Roman"/>
          <w:lang w:eastAsia="ru-RU"/>
        </w:rPr>
        <w:t>Федерального закона от 12.06.2002 N 67-ФЗ "Об основных гарантиях избирательных прав и права на участие в референдуме граждан Российской Федерации"</w:t>
      </w:r>
      <w:r w:rsidRPr="007A512F">
        <w:rPr>
          <w:rFonts w:ascii="Times New Roman" w:hAnsi="Times New Roman"/>
        </w:rPr>
        <w:t xml:space="preserve">, </w:t>
      </w:r>
      <w:r w:rsidR="0067780A">
        <w:rPr>
          <w:rFonts w:ascii="Times New Roman" w:hAnsi="Times New Roman"/>
        </w:rPr>
        <w:t>статьей 4</w:t>
      </w:r>
      <w:proofErr w:type="gramEnd"/>
      <w:r w:rsidR="0067780A">
        <w:rPr>
          <w:rFonts w:ascii="Times New Roman" w:hAnsi="Times New Roman"/>
        </w:rPr>
        <w:t xml:space="preserve"> </w:t>
      </w:r>
      <w:proofErr w:type="gramStart"/>
      <w:r w:rsidR="0067780A">
        <w:rPr>
          <w:rFonts w:ascii="Times New Roman" w:hAnsi="Times New Roman"/>
        </w:rPr>
        <w:t>Закона Тульской области от 1 апреля 2013 года №1893-ЗТО «О регулировании отдельных правоотношений, связанных с выборами депутатов Тульской областной Думы», статьей 13 Закона Тульской области от 26 марта 2021 года № 21-ЗТО «О выборах Губернатора Тульской области», статьей 3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</w:t>
      </w:r>
      <w:proofErr w:type="gramEnd"/>
      <w:r w:rsidR="0067780A">
        <w:rPr>
          <w:rFonts w:ascii="Times New Roman" w:hAnsi="Times New Roman"/>
        </w:rPr>
        <w:t xml:space="preserve"> иных выборных органов местного самоуправления»</w:t>
      </w:r>
      <w:r>
        <w:rPr>
          <w:rFonts w:ascii="Times New Roman" w:hAnsi="Times New Roman"/>
        </w:rPr>
        <w:t xml:space="preserve">, учитывая согласование избирательной комиссией Тульской области (постановление избирательной </w:t>
      </w:r>
      <w:r w:rsidR="0067780A">
        <w:rPr>
          <w:rFonts w:ascii="Times New Roman" w:hAnsi="Times New Roman"/>
        </w:rPr>
        <w:t>комиссии Тульской области от 03.08.2024 года № 82-16</w:t>
      </w:r>
      <w:r>
        <w:rPr>
          <w:rFonts w:ascii="Times New Roman" w:hAnsi="Times New Roman"/>
        </w:rPr>
        <w:t>)</w:t>
      </w:r>
      <w:r w:rsidRPr="007A512F">
        <w:rPr>
          <w:rFonts w:ascii="Times New Roman" w:hAnsi="Times New Roman"/>
        </w:rPr>
        <w:t xml:space="preserve">, территориальная избирательная комиссия Пролетарского района г. Тулы </w:t>
      </w:r>
    </w:p>
    <w:p w:rsidR="00CF4D2A" w:rsidRPr="007A512F" w:rsidRDefault="00CF4D2A" w:rsidP="00CF4D2A">
      <w:pPr>
        <w:pStyle w:val="a7"/>
        <w:tabs>
          <w:tab w:val="left" w:pos="284"/>
        </w:tabs>
        <w:spacing w:after="0" w:line="240" w:lineRule="auto"/>
        <w:ind w:left="567" w:firstLine="567"/>
        <w:jc w:val="center"/>
        <w:rPr>
          <w:rFonts w:ascii="Times New Roman" w:hAnsi="Times New Roman"/>
        </w:rPr>
      </w:pPr>
      <w:r w:rsidRPr="007A512F">
        <w:rPr>
          <w:rFonts w:ascii="Times New Roman" w:hAnsi="Times New Roman"/>
        </w:rPr>
        <w:t>ПОСТАНОВЛЯЕТ:</w:t>
      </w:r>
    </w:p>
    <w:p w:rsidR="00CF4D2A" w:rsidRPr="007A512F" w:rsidRDefault="00CF4D2A" w:rsidP="00CF4D2A">
      <w:pPr>
        <w:pStyle w:val="a7"/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/>
        </w:rPr>
      </w:pPr>
    </w:p>
    <w:p w:rsidR="00CF4D2A" w:rsidRPr="007A512F" w:rsidRDefault="00CF4D2A" w:rsidP="00CF4D2A">
      <w:pPr>
        <w:pStyle w:val="a9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A512F">
        <w:rPr>
          <w:sz w:val="22"/>
          <w:szCs w:val="22"/>
        </w:rPr>
        <w:t xml:space="preserve">1. Образовать  </w:t>
      </w:r>
      <w:r>
        <w:rPr>
          <w:sz w:val="22"/>
          <w:szCs w:val="22"/>
        </w:rPr>
        <w:t>избирательный участок в месте</w:t>
      </w:r>
      <w:r w:rsidRPr="007A512F">
        <w:rPr>
          <w:sz w:val="22"/>
          <w:szCs w:val="22"/>
        </w:rPr>
        <w:t xml:space="preserve"> временного пребывания избирателей при проведении выборов </w:t>
      </w:r>
      <w:r>
        <w:rPr>
          <w:sz w:val="22"/>
          <w:szCs w:val="22"/>
        </w:rPr>
        <w:t xml:space="preserve">в единый день голосования 8 сентября 2024 года </w:t>
      </w:r>
      <w:r w:rsidRPr="007A512F">
        <w:rPr>
          <w:sz w:val="22"/>
          <w:szCs w:val="22"/>
        </w:rPr>
        <w:t xml:space="preserve"> на территории Пролетарского района г. Тулы: </w:t>
      </w:r>
    </w:p>
    <w:p w:rsidR="00CF4D2A" w:rsidRPr="007A512F" w:rsidRDefault="00CF4D2A" w:rsidP="00CF4D2A">
      <w:pPr>
        <w:pStyle w:val="a9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tblpX="62" w:tblpY="1"/>
        <w:tblOverlap w:val="never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4820"/>
        <w:gridCol w:w="3685"/>
      </w:tblGrid>
      <w:tr w:rsidR="00CF4D2A" w:rsidRPr="007A512F" w:rsidTr="00195225">
        <w:tc>
          <w:tcPr>
            <w:tcW w:w="488" w:type="dxa"/>
          </w:tcPr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1417" w:type="dxa"/>
          </w:tcPr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>избирательного участка</w:t>
            </w:r>
          </w:p>
        </w:tc>
        <w:tc>
          <w:tcPr>
            <w:tcW w:w="4820" w:type="dxa"/>
          </w:tcPr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 xml:space="preserve">Границы </w:t>
            </w:r>
          </w:p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>избирательного участка</w:t>
            </w:r>
          </w:p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7A512F">
              <w:rPr>
                <w:rFonts w:ascii="Times New Roman" w:hAnsi="Times New Roman" w:cs="Times New Roman"/>
                <w:szCs w:val="22"/>
              </w:rPr>
              <w:t>(наименование организации,</w:t>
            </w:r>
            <w:proofErr w:type="gramEnd"/>
          </w:p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>адрес места временного пребывания избирателей)</w:t>
            </w:r>
          </w:p>
        </w:tc>
        <w:tc>
          <w:tcPr>
            <w:tcW w:w="3685" w:type="dxa"/>
          </w:tcPr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 xml:space="preserve">Адрес местонахождения </w:t>
            </w:r>
          </w:p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 xml:space="preserve">участковой комиссии </w:t>
            </w:r>
          </w:p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>и помещения для голосования</w:t>
            </w:r>
          </w:p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F4D2A" w:rsidRPr="007A512F" w:rsidTr="00195225">
        <w:tc>
          <w:tcPr>
            <w:tcW w:w="488" w:type="dxa"/>
          </w:tcPr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</w:tcPr>
          <w:p w:rsidR="00CF4D2A" w:rsidRPr="007A512F" w:rsidRDefault="00CF4D2A" w:rsidP="00195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512F">
              <w:rPr>
                <w:rFonts w:ascii="Times New Roman" w:hAnsi="Times New Roman" w:cs="Times New Roman"/>
                <w:szCs w:val="22"/>
              </w:rPr>
              <w:t>2366</w:t>
            </w:r>
          </w:p>
        </w:tc>
        <w:tc>
          <w:tcPr>
            <w:tcW w:w="4820" w:type="dxa"/>
          </w:tcPr>
          <w:p w:rsidR="00CF4D2A" w:rsidRPr="007A512F" w:rsidRDefault="00CF4D2A" w:rsidP="00195225">
            <w:pPr>
              <w:spacing w:after="0" w:line="240" w:lineRule="auto"/>
              <w:rPr>
                <w:rFonts w:ascii="Times New Roman" w:hAnsi="Times New Roman"/>
              </w:rPr>
            </w:pPr>
            <w:r w:rsidRPr="007A512F">
              <w:rPr>
                <w:rFonts w:ascii="Times New Roman" w:hAnsi="Times New Roman"/>
              </w:rPr>
              <w:t>ГУЗ ТО «Тульская областная клиническая больница», г. Тула, ул. Яблочкова, д. 1-а</w:t>
            </w:r>
          </w:p>
        </w:tc>
        <w:tc>
          <w:tcPr>
            <w:tcW w:w="3685" w:type="dxa"/>
          </w:tcPr>
          <w:p w:rsidR="00CF4D2A" w:rsidRPr="007A512F" w:rsidRDefault="00CF4D2A" w:rsidP="00195225">
            <w:pPr>
              <w:rPr>
                <w:rFonts w:ascii="Times New Roman" w:hAnsi="Times New Roman"/>
                <w:color w:val="000000"/>
              </w:rPr>
            </w:pPr>
            <w:r w:rsidRPr="007A512F">
              <w:rPr>
                <w:rFonts w:ascii="Times New Roman" w:hAnsi="Times New Roman"/>
              </w:rPr>
              <w:t>г. Тула, ул. Яблочкова, д. 1-а</w:t>
            </w:r>
          </w:p>
        </w:tc>
      </w:tr>
    </w:tbl>
    <w:p w:rsidR="00CF4D2A" w:rsidRPr="007A512F" w:rsidRDefault="00CF4D2A" w:rsidP="00CF4D2A">
      <w:pPr>
        <w:pStyle w:val="a9"/>
        <w:tabs>
          <w:tab w:val="left" w:pos="284"/>
        </w:tabs>
        <w:spacing w:before="0" w:beforeAutospacing="0" w:after="0" w:afterAutospacing="0"/>
        <w:ind w:left="567" w:firstLine="567"/>
        <w:jc w:val="both"/>
        <w:rPr>
          <w:sz w:val="22"/>
          <w:szCs w:val="22"/>
        </w:rPr>
      </w:pPr>
    </w:p>
    <w:p w:rsidR="00CF4D2A" w:rsidRPr="007A512F" w:rsidRDefault="00CF4D2A" w:rsidP="00CF4D2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A512F">
        <w:rPr>
          <w:rFonts w:ascii="Times New Roman" w:hAnsi="Times New Roman"/>
        </w:rPr>
        <w:t xml:space="preserve">2. </w:t>
      </w:r>
      <w:r w:rsidRPr="007A512F">
        <w:rPr>
          <w:rFonts w:ascii="Times New Roman" w:hAnsi="Times New Roman"/>
          <w:color w:val="000000"/>
        </w:rPr>
        <w:t xml:space="preserve">Направить настоящее постановление в избирательную комиссию Тульской области, опубликовать  </w:t>
      </w:r>
      <w:r w:rsidRPr="007A512F">
        <w:rPr>
          <w:rFonts w:ascii="Times New Roman" w:hAnsi="Times New Roman"/>
        </w:rPr>
        <w:t xml:space="preserve">в официальном сетевом издании муниципального образования город Тула "Сборник правовых актов и иной официальной информации муниципального образования город Тула" информационно-телекоммуникационной сети "Интернет" по адресу: </w:t>
      </w:r>
      <w:hyperlink r:id="rId5" w:tgtFrame="_blank" w:tooltip="&lt;div class=&quot;doc www&quot;&gt;http://www.npatula-city.ru&lt;/div&gt;" w:history="1">
        <w:r w:rsidRPr="007A512F">
          <w:rPr>
            <w:rStyle w:val="a6"/>
            <w:rFonts w:ascii="Times New Roman" w:hAnsi="Times New Roman"/>
          </w:rPr>
          <w:t>http://www.npatula-city.ru</w:t>
        </w:r>
      </w:hyperlink>
      <w:r w:rsidRPr="007A512F">
        <w:rPr>
          <w:rFonts w:ascii="Times New Roman" w:hAnsi="Times New Roman"/>
        </w:rPr>
        <w:t>.</w:t>
      </w:r>
    </w:p>
    <w:p w:rsidR="00CF4D2A" w:rsidRPr="007A512F" w:rsidRDefault="00CF4D2A" w:rsidP="00CF4D2A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</w:p>
    <w:p w:rsidR="00CF4D2A" w:rsidRDefault="00CF4D2A" w:rsidP="00CF4D2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/>
        </w:rPr>
      </w:pPr>
    </w:p>
    <w:p w:rsidR="0067780A" w:rsidRPr="007A512F" w:rsidRDefault="0067780A" w:rsidP="00CF4D2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/>
        </w:rPr>
      </w:pPr>
    </w:p>
    <w:p w:rsidR="00CF4D2A" w:rsidRPr="007A512F" w:rsidRDefault="00CF4D2A" w:rsidP="00CF4D2A">
      <w:pPr>
        <w:pStyle w:val="a3"/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/>
        </w:rPr>
      </w:pPr>
    </w:p>
    <w:p w:rsidR="00CF4D2A" w:rsidRPr="007A512F" w:rsidRDefault="00CF4D2A" w:rsidP="00CF4D2A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7A512F">
        <w:rPr>
          <w:rFonts w:ascii="Times New Roman" w:hAnsi="Times New Roman"/>
        </w:rPr>
        <w:t>Председатель комиссии</w:t>
      </w:r>
      <w:r w:rsidRPr="007A512F">
        <w:rPr>
          <w:rFonts w:ascii="Times New Roman" w:hAnsi="Times New Roman"/>
        </w:rPr>
        <w:tab/>
      </w:r>
      <w:r w:rsidRPr="007A512F">
        <w:rPr>
          <w:rFonts w:ascii="Times New Roman" w:hAnsi="Times New Roman"/>
        </w:rPr>
        <w:tab/>
      </w:r>
      <w:r w:rsidRPr="007A512F">
        <w:rPr>
          <w:rFonts w:ascii="Times New Roman" w:hAnsi="Times New Roman"/>
        </w:rPr>
        <w:tab/>
      </w:r>
      <w:r w:rsidRPr="007A512F">
        <w:rPr>
          <w:rFonts w:ascii="Times New Roman" w:hAnsi="Times New Roman"/>
        </w:rPr>
        <w:tab/>
      </w:r>
      <w:r w:rsidRPr="007A512F">
        <w:rPr>
          <w:rFonts w:ascii="Times New Roman" w:hAnsi="Times New Roman"/>
        </w:rPr>
        <w:tab/>
        <w:t xml:space="preserve">                            </w:t>
      </w:r>
      <w:r>
        <w:rPr>
          <w:rFonts w:ascii="Times New Roman" w:hAnsi="Times New Roman"/>
        </w:rPr>
        <w:t xml:space="preserve">            С.В. Кошкина</w:t>
      </w:r>
    </w:p>
    <w:p w:rsidR="00CF4D2A" w:rsidRDefault="00CF4D2A" w:rsidP="00CF4D2A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/>
        </w:rPr>
      </w:pPr>
    </w:p>
    <w:p w:rsidR="0067780A" w:rsidRPr="007A512F" w:rsidRDefault="0067780A" w:rsidP="00CF4D2A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/>
        </w:rPr>
      </w:pPr>
    </w:p>
    <w:p w:rsidR="00CF4D2A" w:rsidRPr="007A512F" w:rsidRDefault="00CF4D2A" w:rsidP="00CF4D2A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7A512F">
        <w:rPr>
          <w:rFonts w:ascii="Times New Roman" w:hAnsi="Times New Roman"/>
        </w:rPr>
        <w:t>Секретарь комиссии</w:t>
      </w:r>
      <w:r w:rsidRPr="007A512F">
        <w:rPr>
          <w:rFonts w:ascii="Times New Roman" w:hAnsi="Times New Roman"/>
        </w:rPr>
        <w:tab/>
      </w:r>
      <w:r w:rsidRPr="007A512F">
        <w:rPr>
          <w:rFonts w:ascii="Times New Roman" w:hAnsi="Times New Roman"/>
        </w:rPr>
        <w:tab/>
      </w:r>
      <w:r w:rsidRPr="007A512F">
        <w:rPr>
          <w:rFonts w:ascii="Times New Roman" w:hAnsi="Times New Roman"/>
        </w:rPr>
        <w:tab/>
      </w:r>
      <w:r w:rsidRPr="007A512F">
        <w:rPr>
          <w:rFonts w:ascii="Times New Roman" w:hAnsi="Times New Roman"/>
        </w:rPr>
        <w:tab/>
      </w:r>
      <w:r w:rsidRPr="007A512F">
        <w:rPr>
          <w:rFonts w:ascii="Times New Roman" w:hAnsi="Times New Roman"/>
        </w:rPr>
        <w:tab/>
      </w:r>
      <w:r w:rsidRPr="007A512F">
        <w:rPr>
          <w:rFonts w:ascii="Times New Roman" w:hAnsi="Times New Roman"/>
        </w:rPr>
        <w:tab/>
      </w:r>
      <w:r w:rsidRPr="007A512F">
        <w:rPr>
          <w:rFonts w:ascii="Times New Roman" w:hAnsi="Times New Roman"/>
        </w:rPr>
        <w:tab/>
        <w:t xml:space="preserve">                Н.В. Степанова</w:t>
      </w:r>
    </w:p>
    <w:p w:rsidR="00B12696" w:rsidRDefault="00B12696"/>
    <w:sectPr w:rsidR="00B12696" w:rsidSect="00FA3BBB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2A"/>
    <w:rsid w:val="000069EA"/>
    <w:rsid w:val="0067780A"/>
    <w:rsid w:val="00906E55"/>
    <w:rsid w:val="00B12696"/>
    <w:rsid w:val="00CF4D2A"/>
    <w:rsid w:val="00D3622F"/>
    <w:rsid w:val="00E0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D2A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CF4D2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F4D2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4-15">
    <w:name w:val="14-15"/>
    <w:basedOn w:val="a"/>
    <w:rsid w:val="00CF4D2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6">
    <w:name w:val="Hyperlink"/>
    <w:uiPriority w:val="99"/>
    <w:semiHidden/>
    <w:unhideWhenUsed/>
    <w:rsid w:val="00CF4D2A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CF4D2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F4D2A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CF4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F4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D2A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CF4D2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F4D2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4-15">
    <w:name w:val="14-15"/>
    <w:basedOn w:val="a"/>
    <w:rsid w:val="00CF4D2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6">
    <w:name w:val="Hyperlink"/>
    <w:uiPriority w:val="99"/>
    <w:semiHidden/>
    <w:unhideWhenUsed/>
    <w:rsid w:val="00CF4D2A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CF4D2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F4D2A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CF4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F4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date=04.08.2021&amp;rnd=090E3DFF5999F65713151EFD8C0F5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LeonovaSV</cp:lastModifiedBy>
  <cp:revision>2</cp:revision>
  <cp:lastPrinted>2024-08-08T08:51:00Z</cp:lastPrinted>
  <dcterms:created xsi:type="dcterms:W3CDTF">2024-08-09T06:40:00Z</dcterms:created>
  <dcterms:modified xsi:type="dcterms:W3CDTF">2024-08-09T06:40:00Z</dcterms:modified>
</cp:coreProperties>
</file>